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 w:rsidP="004F658C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4F658C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4F658C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F658C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F658C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F658C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F658C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4F658C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4F65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296F27" w:rsidP="004F6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A4664">
        <w:rPr>
          <w:sz w:val="28"/>
          <w:szCs w:val="28"/>
          <w:lang w:val="ru-RU"/>
        </w:rPr>
        <w:tab/>
      </w:r>
      <w:r w:rsidR="00BC6E66">
        <w:rPr>
          <w:sz w:val="28"/>
          <w:szCs w:val="28"/>
          <w:lang w:val="ru-RU"/>
        </w:rPr>
        <w:t xml:space="preserve">16 </w:t>
      </w:r>
      <w:proofErr w:type="spellStart"/>
      <w:r w:rsidR="00BC6E66">
        <w:rPr>
          <w:sz w:val="28"/>
          <w:szCs w:val="28"/>
          <w:lang w:val="ru-RU"/>
        </w:rPr>
        <w:t>січня</w:t>
      </w:r>
      <w:proofErr w:type="spellEnd"/>
      <w:r w:rsidR="00BC6E66">
        <w:rPr>
          <w:sz w:val="28"/>
          <w:szCs w:val="28"/>
          <w:lang w:val="ru-RU"/>
        </w:rPr>
        <w:t xml:space="preserve"> 2025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BC6E66" w:rsidRPr="00BC6E66" w:rsidRDefault="00BC6E66" w:rsidP="00BC6E66">
      <w:pPr>
        <w:ind w:firstLine="720"/>
        <w:jc w:val="both"/>
        <w:rPr>
          <w:sz w:val="28"/>
          <w:szCs w:val="28"/>
        </w:rPr>
      </w:pPr>
      <w:proofErr w:type="spellStart"/>
      <w:r w:rsidRPr="00BC6E66">
        <w:rPr>
          <w:sz w:val="28"/>
          <w:szCs w:val="28"/>
        </w:rPr>
        <w:t>Бланки</w:t>
      </w:r>
      <w:proofErr w:type="spellEnd"/>
      <w:r w:rsidRPr="00BC6E66">
        <w:rPr>
          <w:sz w:val="28"/>
          <w:szCs w:val="28"/>
        </w:rPr>
        <w:t xml:space="preserve"> - </w:t>
      </w:r>
      <w:proofErr w:type="spellStart"/>
      <w:r w:rsidRPr="00BC6E66">
        <w:rPr>
          <w:sz w:val="28"/>
          <w:szCs w:val="28"/>
        </w:rPr>
        <w:t>код</w:t>
      </w:r>
      <w:proofErr w:type="spellEnd"/>
      <w:r w:rsidRPr="00BC6E66">
        <w:rPr>
          <w:sz w:val="28"/>
          <w:szCs w:val="28"/>
        </w:rPr>
        <w:t xml:space="preserve"> ДК 021:2015 – 22820000-4 (</w:t>
      </w:r>
      <w:proofErr w:type="spellStart"/>
      <w:r w:rsidRPr="00BC6E66">
        <w:rPr>
          <w:sz w:val="28"/>
          <w:szCs w:val="28"/>
        </w:rPr>
        <w:t>Бланки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диплома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кваліфікованого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робітника</w:t>
      </w:r>
      <w:proofErr w:type="spellEnd"/>
      <w:r w:rsidRPr="00BC6E66">
        <w:rPr>
          <w:sz w:val="28"/>
          <w:szCs w:val="28"/>
        </w:rPr>
        <w:t xml:space="preserve">, </w:t>
      </w:r>
      <w:proofErr w:type="spellStart"/>
      <w:r w:rsidRPr="00BC6E66">
        <w:rPr>
          <w:sz w:val="28"/>
          <w:szCs w:val="28"/>
        </w:rPr>
        <w:t>додатка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до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диплома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кваліфікованого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робітника</w:t>
      </w:r>
      <w:proofErr w:type="spellEnd"/>
      <w:r w:rsidRPr="00BC6E66">
        <w:rPr>
          <w:sz w:val="28"/>
          <w:szCs w:val="28"/>
        </w:rPr>
        <w:t xml:space="preserve">, </w:t>
      </w:r>
      <w:proofErr w:type="spellStart"/>
      <w:r w:rsidRPr="00BC6E66">
        <w:rPr>
          <w:sz w:val="28"/>
          <w:szCs w:val="28"/>
        </w:rPr>
        <w:t>свідоцтва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про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присвоєння</w:t>
      </w:r>
      <w:proofErr w:type="spellEnd"/>
      <w:r w:rsidRPr="00BC6E66">
        <w:rPr>
          <w:sz w:val="28"/>
          <w:szCs w:val="28"/>
        </w:rPr>
        <w:t xml:space="preserve"> (</w:t>
      </w:r>
      <w:proofErr w:type="spellStart"/>
      <w:r w:rsidRPr="00BC6E66">
        <w:rPr>
          <w:sz w:val="28"/>
          <w:szCs w:val="28"/>
        </w:rPr>
        <w:t>підвищення</w:t>
      </w:r>
      <w:proofErr w:type="spellEnd"/>
      <w:r w:rsidRPr="00BC6E66">
        <w:rPr>
          <w:sz w:val="28"/>
          <w:szCs w:val="28"/>
        </w:rPr>
        <w:t xml:space="preserve">) </w:t>
      </w:r>
      <w:proofErr w:type="spellStart"/>
      <w:r w:rsidRPr="00BC6E66">
        <w:rPr>
          <w:sz w:val="28"/>
          <w:szCs w:val="28"/>
        </w:rPr>
        <w:t>робітничої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кваліфікації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та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додатка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до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свідоцтва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про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присвоєння</w:t>
      </w:r>
      <w:proofErr w:type="spellEnd"/>
      <w:r w:rsidRPr="00BC6E66">
        <w:rPr>
          <w:sz w:val="28"/>
          <w:szCs w:val="28"/>
        </w:rPr>
        <w:t xml:space="preserve"> (</w:t>
      </w:r>
      <w:proofErr w:type="spellStart"/>
      <w:r w:rsidRPr="00BC6E66">
        <w:rPr>
          <w:sz w:val="28"/>
          <w:szCs w:val="28"/>
        </w:rPr>
        <w:t>підвищення</w:t>
      </w:r>
      <w:proofErr w:type="spellEnd"/>
      <w:r w:rsidRPr="00BC6E66">
        <w:rPr>
          <w:sz w:val="28"/>
          <w:szCs w:val="28"/>
        </w:rPr>
        <w:t xml:space="preserve">) </w:t>
      </w:r>
      <w:proofErr w:type="spellStart"/>
      <w:r w:rsidRPr="00BC6E66">
        <w:rPr>
          <w:sz w:val="28"/>
          <w:szCs w:val="28"/>
        </w:rPr>
        <w:t>робітничої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кваліфікації</w:t>
      </w:r>
      <w:proofErr w:type="spellEnd"/>
      <w:r w:rsidRPr="00BC6E66">
        <w:rPr>
          <w:sz w:val="28"/>
          <w:szCs w:val="28"/>
        </w:rPr>
        <w:t xml:space="preserve">, </w:t>
      </w:r>
      <w:proofErr w:type="spellStart"/>
      <w:r w:rsidRPr="00BC6E66">
        <w:rPr>
          <w:sz w:val="28"/>
          <w:szCs w:val="28"/>
        </w:rPr>
        <w:t>що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виготовляються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поліграфічним</w:t>
      </w:r>
      <w:proofErr w:type="spellEnd"/>
      <w:r w:rsidRPr="00BC6E66">
        <w:rPr>
          <w:sz w:val="28"/>
          <w:szCs w:val="28"/>
        </w:rPr>
        <w:t xml:space="preserve"> </w:t>
      </w:r>
      <w:proofErr w:type="spellStart"/>
      <w:r w:rsidRPr="00BC6E66">
        <w:rPr>
          <w:sz w:val="28"/>
          <w:szCs w:val="28"/>
        </w:rPr>
        <w:t>способом</w:t>
      </w:r>
      <w:proofErr w:type="spellEnd"/>
      <w:r w:rsidRPr="00BC6E66">
        <w:rPr>
          <w:sz w:val="28"/>
          <w:szCs w:val="28"/>
        </w:rPr>
        <w:t>)</w:t>
      </w:r>
    </w:p>
    <w:p w:rsidR="00E24815" w:rsidRPr="00BC6E66" w:rsidRDefault="00684799" w:rsidP="00BC6E66">
      <w:pPr>
        <w:jc w:val="both"/>
        <w:rPr>
          <w:sz w:val="28"/>
          <w:szCs w:val="28"/>
        </w:rPr>
      </w:pPr>
      <w:r w:rsidRPr="00BC6E66">
        <w:rPr>
          <w:sz w:val="28"/>
          <w:szCs w:val="28"/>
        </w:rPr>
        <w:t xml:space="preserve"> </w:t>
      </w:r>
      <w:r w:rsidR="002D2B8B" w:rsidRPr="00BC6E66">
        <w:rPr>
          <w:sz w:val="28"/>
          <w:szCs w:val="28"/>
        </w:rPr>
        <w:t xml:space="preserve"> </w:t>
      </w:r>
    </w:p>
    <w:p w:rsidR="00E24815" w:rsidRPr="00BC6E66" w:rsidRDefault="00E24815" w:rsidP="004F658C">
      <w:pPr>
        <w:spacing w:line="276" w:lineRule="auto"/>
        <w:jc w:val="both"/>
        <w:rPr>
          <w:sz w:val="28"/>
          <w:szCs w:val="28"/>
        </w:rPr>
      </w:pPr>
    </w:p>
    <w:p w:rsidR="00E24815" w:rsidRPr="003B16EC" w:rsidRDefault="004D3458" w:rsidP="004F65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751AEC" w:rsidP="004F658C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751AEC">
        <w:rPr>
          <w:sz w:val="28"/>
          <w:szCs w:val="28"/>
        </w:rPr>
        <w:t>UA</w:t>
      </w:r>
      <w:r w:rsidRPr="00751AEC">
        <w:rPr>
          <w:sz w:val="28"/>
          <w:szCs w:val="28"/>
          <w:lang w:val="ru-RU"/>
        </w:rPr>
        <w:t>-2025-01-15-003544-</w:t>
      </w:r>
      <w:r w:rsidRPr="00751AEC">
        <w:rPr>
          <w:sz w:val="28"/>
          <w:szCs w:val="28"/>
        </w:rPr>
        <w:t>a</w:t>
      </w:r>
      <w:r w:rsidR="00222653" w:rsidRPr="00751AEC">
        <w:rPr>
          <w:sz w:val="28"/>
          <w:szCs w:val="28"/>
        </w:rPr>
        <w:t xml:space="preserve"> </w:t>
      </w:r>
      <w:r w:rsidR="004D3458" w:rsidRPr="00751AEC">
        <w:rPr>
          <w:sz w:val="28"/>
          <w:szCs w:val="28"/>
        </w:rPr>
        <w:t>(</w:t>
      </w:r>
      <w:proofErr w:type="spellStart"/>
      <w:r w:rsidR="003B16EC" w:rsidRPr="00222653">
        <w:rPr>
          <w:sz w:val="28"/>
          <w:szCs w:val="28"/>
          <w:lang w:val="ru-RU"/>
        </w:rPr>
        <w:t>Відкриті</w:t>
      </w:r>
      <w:proofErr w:type="spellEnd"/>
      <w:r w:rsidR="003B16EC" w:rsidRPr="00222653">
        <w:rPr>
          <w:sz w:val="28"/>
          <w:szCs w:val="28"/>
          <w:lang w:val="ru-RU"/>
        </w:rPr>
        <w:t xml:space="preserve"> торги</w:t>
      </w:r>
      <w:r w:rsidR="00D57985" w:rsidRPr="00222653">
        <w:rPr>
          <w:sz w:val="28"/>
          <w:szCs w:val="28"/>
          <w:lang w:val="ru-RU"/>
        </w:rPr>
        <w:t xml:space="preserve"> з </w:t>
      </w:r>
      <w:proofErr w:type="spellStart"/>
      <w:r w:rsidR="00D57985" w:rsidRPr="00222653">
        <w:rPr>
          <w:sz w:val="28"/>
          <w:szCs w:val="28"/>
          <w:lang w:val="ru-RU"/>
        </w:rPr>
        <w:t>Особливостями</w:t>
      </w:r>
      <w:proofErr w:type="spellEnd"/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D57985" w:rsidRPr="00296F27" w:rsidRDefault="00684799" w:rsidP="004F658C">
      <w:pPr>
        <w:spacing w:line="276" w:lineRule="auto"/>
        <w:ind w:right="-28" w:firstLine="567"/>
        <w:jc w:val="both"/>
        <w:rPr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r w:rsidR="00751AEC" w:rsidRPr="00751AEC">
        <w:rPr>
          <w:rStyle w:val="a7"/>
          <w:sz w:val="28"/>
          <w:szCs w:val="28"/>
          <w:lang w:val="ru-RU"/>
        </w:rPr>
        <w:t>https://prozorro.gov.ua/uk/tender/UA-2025-01-15-003544-a</w:t>
      </w:r>
    </w:p>
    <w:p w:rsidR="00222653" w:rsidRPr="00222653" w:rsidRDefault="00222653" w:rsidP="004F658C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4F658C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8935E5" w:rsidRPr="008935E5" w:rsidRDefault="004C1177" w:rsidP="008935E5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72D9"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4F658C">
        <w:rPr>
          <w:sz w:val="28"/>
          <w:szCs w:val="28"/>
          <w:lang w:val="uk-UA"/>
        </w:rPr>
        <w:t>«</w:t>
      </w:r>
      <w:r w:rsidR="008935E5" w:rsidRPr="008935E5">
        <w:rPr>
          <w:sz w:val="28"/>
          <w:szCs w:val="28"/>
          <w:lang w:val="uk-UA"/>
        </w:rPr>
        <w:t>Бланки - код ДК 021:2015 – 22820000-4 (Бланки диплома кваліфікованого робітника, додатка до диплома кваліфікованого робітника, свідоцтва про присвоєння (підвищення) робітничої кваліфікації та додатка до свідоцтва про присвоєння (підвищення) робітничої кваліфікації, що виготовляються поліграфічним способом)</w:t>
      </w:r>
      <w:r w:rsidR="004F658C" w:rsidRPr="008935E5">
        <w:rPr>
          <w:sz w:val="28"/>
          <w:lang w:val="uk-UA"/>
        </w:rPr>
        <w:t>»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</w:t>
      </w:r>
      <w:proofErr w:type="spellStart"/>
      <w:r w:rsidR="003B16EC" w:rsidRPr="00135B1F">
        <w:rPr>
          <w:sz w:val="28"/>
          <w:szCs w:val="28"/>
          <w:lang w:val="uk-UA"/>
        </w:rPr>
        <w:t>закупівель</w:t>
      </w:r>
      <w:proofErr w:type="spellEnd"/>
      <w:r w:rsidR="003B16EC" w:rsidRPr="00135B1F">
        <w:rPr>
          <w:sz w:val="28"/>
          <w:szCs w:val="28"/>
          <w:lang w:val="uk-UA"/>
        </w:rPr>
        <w:t xml:space="preserve">, </w:t>
      </w:r>
      <w:r w:rsidR="003B11E7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сформованої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8935E5">
        <w:rPr>
          <w:sz w:val="28"/>
          <w:szCs w:val="28"/>
          <w:lang w:val="uk-UA"/>
        </w:rPr>
        <w:t xml:space="preserve">Замовником </w:t>
      </w:r>
      <w:r w:rsidR="008935E5" w:rsidRPr="008935E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935E5" w:rsidRPr="008935E5">
        <w:rPr>
          <w:rFonts w:ascii="Times New Roman" w:hAnsi="Times New Roman" w:cs="Times New Roman"/>
          <w:sz w:val="28"/>
          <w:szCs w:val="28"/>
          <w:lang w:val="uk-UA"/>
        </w:rPr>
        <w:t>до наказу Міністерства освіти і науки України від 04.02.2014 року 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 (зі змінами). Текстова інформація на малюнках надрукована відповідно до зразків, затверджених постановою Кабінету Міністрів України від 22.07.2015 № 645 «Про документи про професійну (професійно-технічну) освіту державного зразка і додатки до них» (зі змінами).</w:t>
      </w:r>
    </w:p>
    <w:p w:rsidR="00E245F0" w:rsidRPr="00A101B6" w:rsidRDefault="00E245F0" w:rsidP="004F658C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4F658C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296F27" w:rsidRPr="00296F27" w:rsidRDefault="00296F27" w:rsidP="004F658C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6F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296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4F658C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4F658C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7472AE" w:rsidP="004F658C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C62392"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 w:rsidR="00C62392"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 w:rsidR="00C62392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="00C62392"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2392"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392"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="00C62392"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8935E5">
        <w:rPr>
          <w:rFonts w:ascii="Times New Roman" w:hAnsi="Times New Roman"/>
          <w:sz w:val="28"/>
          <w:szCs w:val="28"/>
          <w:lang w:val="uk-UA"/>
        </w:rPr>
        <w:t>5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F658C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F658C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F658C">
      <w:pPr>
        <w:spacing w:after="88" w:line="276" w:lineRule="auto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F658C">
      <w:pPr>
        <w:spacing w:line="276" w:lineRule="auto"/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22653"/>
    <w:rsid w:val="00251E62"/>
    <w:rsid w:val="00265B6E"/>
    <w:rsid w:val="00296F27"/>
    <w:rsid w:val="002D2B8B"/>
    <w:rsid w:val="002E7999"/>
    <w:rsid w:val="00310C55"/>
    <w:rsid w:val="003B11E7"/>
    <w:rsid w:val="003B16EC"/>
    <w:rsid w:val="003D05C1"/>
    <w:rsid w:val="003E619E"/>
    <w:rsid w:val="00445FDC"/>
    <w:rsid w:val="004A0520"/>
    <w:rsid w:val="004C1177"/>
    <w:rsid w:val="004D3458"/>
    <w:rsid w:val="004D640B"/>
    <w:rsid w:val="004F658C"/>
    <w:rsid w:val="0052373B"/>
    <w:rsid w:val="005429F5"/>
    <w:rsid w:val="00684799"/>
    <w:rsid w:val="0072278B"/>
    <w:rsid w:val="0074646F"/>
    <w:rsid w:val="007472AE"/>
    <w:rsid w:val="00751AEC"/>
    <w:rsid w:val="007572D9"/>
    <w:rsid w:val="007B1FD2"/>
    <w:rsid w:val="007B5A13"/>
    <w:rsid w:val="00871181"/>
    <w:rsid w:val="008935E5"/>
    <w:rsid w:val="00894F22"/>
    <w:rsid w:val="008B20E6"/>
    <w:rsid w:val="008F4E1A"/>
    <w:rsid w:val="009A4664"/>
    <w:rsid w:val="00A101B6"/>
    <w:rsid w:val="00A402F3"/>
    <w:rsid w:val="00AF1798"/>
    <w:rsid w:val="00B60FA2"/>
    <w:rsid w:val="00BC6E6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46A36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16</cp:revision>
  <dcterms:created xsi:type="dcterms:W3CDTF">2024-03-29T07:46:00Z</dcterms:created>
  <dcterms:modified xsi:type="dcterms:W3CDTF">2025-02-11T12:13:00Z</dcterms:modified>
</cp:coreProperties>
</file>